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EB" w:rsidRPr="00342B14" w:rsidRDefault="002C6EEB" w:rsidP="002C6EEB">
      <w:pPr>
        <w:jc w:val="center"/>
        <w:rPr>
          <w:b/>
          <w:bCs/>
          <w:sz w:val="22"/>
          <w:szCs w:val="22"/>
        </w:rPr>
      </w:pPr>
      <w:r w:rsidRPr="00342B14">
        <w:rPr>
          <w:b/>
          <w:bCs/>
          <w:sz w:val="22"/>
          <w:szCs w:val="22"/>
        </w:rPr>
        <w:t>ПОЛОЖЕНИЕ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городского конкурса «Экскурсовод школьного музея»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1.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Общие положения</w:t>
      </w:r>
    </w:p>
    <w:p w:rsidR="002C6EEB" w:rsidRPr="00342B14" w:rsidRDefault="002C6EEB" w:rsidP="002C6EEB">
      <w:pPr>
        <w:ind w:firstLine="284"/>
        <w:jc w:val="both"/>
        <w:rPr>
          <w:sz w:val="22"/>
          <w:szCs w:val="22"/>
        </w:rPr>
      </w:pPr>
      <w:r w:rsidRPr="00342B14">
        <w:rPr>
          <w:sz w:val="22"/>
          <w:szCs w:val="22"/>
        </w:rPr>
        <w:t>В школах города Новосибирска работают более 160 школьных музеев. Экскурсионную работу в них проводят учащиеся этих образовательных учреждений под руководством педагогов – руководителей школьных музеев. Городской конкурс «Экскурсовод школьного музея» – подведение итога этой работы, своеобразная школа мастерства, где лучшие в городе экскурсоводы школьных музеев и их наставники могут показать свои достижения и увидеть достижения своих коллег из других школ города. Положение определяет порядок подачи заявок, отбора и награждения участников.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342B14">
        <w:rPr>
          <w:rFonts w:ascii="Times New Roman" w:hAnsi="Times New Roman" w:cs="Times New Roman"/>
          <w:color w:val="auto"/>
          <w:sz w:val="22"/>
          <w:szCs w:val="22"/>
          <w:u w:val="single"/>
        </w:rPr>
        <w:t>Цель проведения конкурса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– создание условий для развития и поддержки творчества педагогов и учащихся в данном виде деятельности, воспитание у обучающихся чувства гражданственности и патриотизма, повышение профессионального мастерства экскурсоводов-учащихся,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допрофессиональная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ориентация обучающихся, активизация деятельности школьных музеев, создание банка данных экскурсионных маршрутов.</w:t>
      </w:r>
      <w:proofErr w:type="gramEnd"/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Учредители и организаторы конкурса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Городской конкурс «Экскурсовод школьного музея» организуется и проводится городским Центром физической культуры и спорта «Виктория» совместно с Главным управлением образования мэрии города Новосибирска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Участники конкурса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К участию в конкурсе приглашаются экскурсоводы школьных музеев, музейных уголков из числа активистов школьных музеев. Конкурс проводится по двум возрастным категориям: 12-14 лет, 15-16 лет.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Для участия в конкурсе необходимо подать Заявку до 30.10.2015 года по адресу: ул. Чехова, 271, МБОУ СОШ № 2, каб. № 2 Букаревой Н.Н</w:t>
      </w:r>
      <w:r w:rsidRPr="00342B14">
        <w:rPr>
          <w:rFonts w:ascii="Times New Roman" w:hAnsi="Times New Roman" w:cs="Times New Roman"/>
          <w:b/>
          <w:color w:val="auto"/>
          <w:sz w:val="22"/>
          <w:szCs w:val="22"/>
        </w:rPr>
        <w:t>. или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C6EEB" w:rsidRPr="00342B14" w:rsidRDefault="002C6EEB" w:rsidP="002C6EE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по e-mail: </w:t>
      </w:r>
      <w:hyperlink r:id="rId5" w:history="1">
        <w:r w:rsidRPr="00342B14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bukarevann@mail.ru</w:t>
        </w:r>
      </w:hyperlink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конт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>. тел. 262-45-87</w:t>
      </w: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2C6EEB" w:rsidRPr="00342B14" w:rsidRDefault="002C6EEB" w:rsidP="002C6EEB">
      <w:pPr>
        <w:ind w:firstLine="284"/>
        <w:jc w:val="center"/>
        <w:rPr>
          <w:sz w:val="22"/>
          <w:szCs w:val="22"/>
        </w:rPr>
      </w:pPr>
      <w:r w:rsidRPr="00342B14">
        <w:rPr>
          <w:b/>
          <w:sz w:val="22"/>
          <w:szCs w:val="22"/>
        </w:rPr>
        <w:t>Форма Заявки</w:t>
      </w: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1549"/>
        <w:gridCol w:w="1055"/>
        <w:gridCol w:w="2663"/>
        <w:gridCol w:w="1760"/>
      </w:tblGrid>
      <w:tr w:rsidR="002C6EEB" w:rsidRPr="00342B14" w:rsidTr="00076F05">
        <w:tc>
          <w:tcPr>
            <w:tcW w:w="671" w:type="dxa"/>
          </w:tcPr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</w:rPr>
              <w:t>№ ОУ</w:t>
            </w:r>
          </w:p>
        </w:tc>
        <w:tc>
          <w:tcPr>
            <w:tcW w:w="1549" w:type="dxa"/>
          </w:tcPr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</w:rPr>
              <w:t>Ф.И.О. участника</w:t>
            </w:r>
          </w:p>
        </w:tc>
        <w:tc>
          <w:tcPr>
            <w:tcW w:w="1055" w:type="dxa"/>
          </w:tcPr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</w:rPr>
              <w:t xml:space="preserve">Возраст, </w:t>
            </w:r>
          </w:p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663" w:type="dxa"/>
          </w:tcPr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</w:rPr>
              <w:t>Ф.И.О. руководителя, подготовившего участника, должность</w:t>
            </w:r>
          </w:p>
        </w:tc>
        <w:tc>
          <w:tcPr>
            <w:tcW w:w="1760" w:type="dxa"/>
          </w:tcPr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</w:rPr>
              <w:t>Контактный телефон,</w:t>
            </w:r>
          </w:p>
          <w:p w:rsidR="002C6EEB" w:rsidRPr="00342B14" w:rsidRDefault="002C6EEB" w:rsidP="00076F05">
            <w:pPr>
              <w:jc w:val="center"/>
              <w:rPr>
                <w:b/>
                <w:sz w:val="22"/>
                <w:szCs w:val="22"/>
              </w:rPr>
            </w:pPr>
            <w:r w:rsidRPr="00342B14">
              <w:rPr>
                <w:b/>
                <w:sz w:val="22"/>
                <w:szCs w:val="22"/>
                <w:lang w:val="en-US"/>
              </w:rPr>
              <w:t>e-mail</w:t>
            </w:r>
          </w:p>
        </w:tc>
      </w:tr>
    </w:tbl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4. Этапы конкурса</w:t>
      </w: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</w:rPr>
        <w:t xml:space="preserve"> 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</w:rPr>
        <w:t>I этап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заочный тур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- до 20 ноября 2015 г. На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II этап участнику необходимо представить «Портфолио экскурсовода» (отдельная папка), согласно форме п.5.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</w:rPr>
        <w:t>II этап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практический –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Мастер-класс – декабрь 2015 г. Участник Конкурса готовит </w:t>
      </w:r>
      <w:proofErr w:type="spellStart"/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>мультимедийную</w:t>
      </w:r>
      <w:proofErr w:type="spellEnd"/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презентацию «</w:t>
      </w: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Мой город - Новосибирск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» 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>(этап проводится согласно графику).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</w:rPr>
        <w:t>I</w:t>
      </w: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  <w:lang w:val="en-US"/>
        </w:rPr>
        <w:t>II</w:t>
      </w: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</w:rPr>
        <w:t xml:space="preserve"> этап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– творческий – финал –10.03.2015 г. (время проведения уточняется). Итоговое выступление финалистов, показ домашнего задания, подведение итогов Конкурса, награждение Лауреатов и участников.</w:t>
      </w:r>
    </w:p>
    <w:p w:rsidR="002C6EEB" w:rsidRPr="00342B14" w:rsidRDefault="002C6EEB" w:rsidP="002C6EEB">
      <w:pPr>
        <w:pStyle w:val="a4"/>
        <w:ind w:left="0" w:firstLine="284"/>
        <w:rPr>
          <w:rFonts w:ascii="Times New Roman" w:hAnsi="Times New Roman" w:cs="Times New Roman"/>
          <w:sz w:val="22"/>
          <w:szCs w:val="22"/>
        </w:rPr>
      </w:pPr>
      <w:r w:rsidRPr="00342B14">
        <w:rPr>
          <w:rFonts w:ascii="Times New Roman" w:hAnsi="Times New Roman" w:cs="Times New Roman"/>
          <w:sz w:val="22"/>
          <w:szCs w:val="22"/>
        </w:rPr>
        <w:t xml:space="preserve">Отдел музеев </w:t>
      </w:r>
      <w:proofErr w:type="spellStart"/>
      <w:r w:rsidRPr="00342B14">
        <w:rPr>
          <w:rFonts w:ascii="Times New Roman" w:hAnsi="Times New Roman" w:cs="Times New Roman"/>
          <w:sz w:val="22"/>
          <w:szCs w:val="22"/>
        </w:rPr>
        <w:t>ГЦФКиС</w:t>
      </w:r>
      <w:proofErr w:type="spellEnd"/>
      <w:r w:rsidRPr="00342B14">
        <w:rPr>
          <w:rFonts w:ascii="Times New Roman" w:hAnsi="Times New Roman" w:cs="Times New Roman"/>
          <w:sz w:val="22"/>
          <w:szCs w:val="22"/>
        </w:rPr>
        <w:t xml:space="preserve"> «Виктория» обеспечивает информационно-методическую (консультативную) помощь участникам Конкурса на этапе подготовки конкурсных материалов.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5.Требования к оформлению «Портфолио экскурсовода», </w:t>
      </w:r>
      <w:proofErr w:type="spellStart"/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мультимедийной</w:t>
      </w:r>
      <w:proofErr w:type="spellEnd"/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презентации и условия участия</w:t>
      </w:r>
    </w:p>
    <w:p w:rsidR="002C6EEB" w:rsidRPr="00342B14" w:rsidRDefault="002C6EEB" w:rsidP="002C6EEB">
      <w:pPr>
        <w:pStyle w:val="a4"/>
        <w:ind w:left="0" w:firstLine="284"/>
        <w:rPr>
          <w:rFonts w:ascii="Times New Roman" w:hAnsi="Times New Roman" w:cs="Times New Roman"/>
          <w:sz w:val="22"/>
          <w:szCs w:val="22"/>
        </w:rPr>
      </w:pPr>
      <w:r w:rsidRPr="00342B14">
        <w:rPr>
          <w:rFonts w:ascii="Times New Roman" w:hAnsi="Times New Roman" w:cs="Times New Roman"/>
          <w:sz w:val="22"/>
          <w:szCs w:val="22"/>
        </w:rPr>
        <w:t xml:space="preserve">Работы, представленные на Конкурс, не рецензируются, не возвращаются. Организаторы Конкурса имеют право на публикацию любых конкурсных работ в СМИ с сохранением авторских прав. 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</w:rPr>
        <w:t>I этап Конкурса</w:t>
      </w:r>
      <w:r w:rsidRPr="00342B1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342B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342B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Портфолио экскурсовода 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>должно содержать следующие разделы:</w:t>
      </w:r>
    </w:p>
    <w:p w:rsidR="002C6EEB" w:rsidRPr="00342B14" w:rsidRDefault="002C6EEB" w:rsidP="002C6EEB">
      <w:pPr>
        <w:ind w:firstLine="284"/>
        <w:jc w:val="both"/>
        <w:rPr>
          <w:sz w:val="22"/>
          <w:szCs w:val="22"/>
        </w:rPr>
      </w:pPr>
      <w:r w:rsidRPr="00342B14">
        <w:rPr>
          <w:b/>
          <w:i/>
          <w:sz w:val="22"/>
          <w:szCs w:val="22"/>
          <w:u w:val="single"/>
        </w:rPr>
        <w:t>Титульный лист</w:t>
      </w:r>
      <w:r w:rsidRPr="00342B14">
        <w:rPr>
          <w:i/>
          <w:sz w:val="22"/>
          <w:szCs w:val="22"/>
          <w:u w:val="single"/>
        </w:rPr>
        <w:t>:</w:t>
      </w:r>
      <w:r w:rsidRPr="00342B14">
        <w:rPr>
          <w:sz w:val="22"/>
          <w:szCs w:val="22"/>
        </w:rPr>
        <w:t xml:space="preserve"> район, полное название образовательного учреждения, номер ОУ, Ф.И.О. конкурсанта (полностью), класс, возраст, </w:t>
      </w:r>
      <w:r w:rsidRPr="00342B14">
        <w:rPr>
          <w:b/>
          <w:sz w:val="22"/>
          <w:szCs w:val="22"/>
          <w:u w:val="single"/>
        </w:rPr>
        <w:t xml:space="preserve">(обязательно) контактные телефоны, e-mail. </w:t>
      </w:r>
      <w:r w:rsidRPr="00342B14">
        <w:rPr>
          <w:sz w:val="22"/>
          <w:szCs w:val="22"/>
        </w:rPr>
        <w:t xml:space="preserve">Вся дальнейшая информация о проведении следующих этапов конкурса отправляется по e-mail., </w:t>
      </w:r>
      <w:proofErr w:type="gramStart"/>
      <w:r w:rsidRPr="00342B14">
        <w:rPr>
          <w:sz w:val="22"/>
          <w:szCs w:val="22"/>
        </w:rPr>
        <w:t>указанному</w:t>
      </w:r>
      <w:proofErr w:type="gramEnd"/>
      <w:r w:rsidRPr="00342B14">
        <w:rPr>
          <w:sz w:val="22"/>
          <w:szCs w:val="22"/>
        </w:rPr>
        <w:t xml:space="preserve"> в заявке и на титульном листе Портфолио. </w:t>
      </w:r>
    </w:p>
    <w:p w:rsidR="002C6EEB" w:rsidRPr="00342B14" w:rsidRDefault="002C6EEB" w:rsidP="002C6EEB">
      <w:pPr>
        <w:ind w:firstLine="284"/>
        <w:jc w:val="both"/>
        <w:rPr>
          <w:sz w:val="22"/>
          <w:szCs w:val="22"/>
        </w:rPr>
      </w:pPr>
      <w:r w:rsidRPr="00342B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  <w:u w:val="single"/>
        </w:rPr>
        <w:t>Реликвия моего</w:t>
      </w:r>
      <w:r w:rsidRPr="00342B14">
        <w:rPr>
          <w:b/>
          <w:i/>
          <w:sz w:val="22"/>
          <w:szCs w:val="22"/>
          <w:u w:val="single"/>
        </w:rPr>
        <w:t xml:space="preserve"> школьного музея</w:t>
      </w:r>
      <w:r w:rsidRPr="00342B14">
        <w:rPr>
          <w:b/>
          <w:i/>
          <w:sz w:val="22"/>
          <w:szCs w:val="22"/>
        </w:rPr>
        <w:t>».</w:t>
      </w:r>
      <w:r w:rsidRPr="00342B14">
        <w:rPr>
          <w:sz w:val="22"/>
          <w:szCs w:val="22"/>
        </w:rPr>
        <w:t xml:space="preserve"> В этом разделе представляется текст тематической экскурсии в школьном музее, разработанный участником. Тема экскурсии – уникальный музейный экспонат (реликвия) школьного музея. Текст может содержать не более двух фотографий. Объем не более 3 страниц печатного текста формата А</w:t>
      </w:r>
      <w:proofErr w:type="gramStart"/>
      <w:r w:rsidRPr="00342B14">
        <w:rPr>
          <w:sz w:val="22"/>
          <w:szCs w:val="22"/>
        </w:rPr>
        <w:t>4</w:t>
      </w:r>
      <w:proofErr w:type="gramEnd"/>
      <w:r w:rsidRPr="00342B14">
        <w:rPr>
          <w:sz w:val="22"/>
          <w:szCs w:val="22"/>
        </w:rPr>
        <w:t xml:space="preserve"> в программе </w:t>
      </w:r>
      <w:proofErr w:type="spellStart"/>
      <w:r w:rsidRPr="00342B14">
        <w:rPr>
          <w:sz w:val="22"/>
          <w:szCs w:val="22"/>
        </w:rPr>
        <w:t>Microsoft</w:t>
      </w:r>
      <w:proofErr w:type="spellEnd"/>
      <w:r w:rsidRPr="00342B14">
        <w:rPr>
          <w:sz w:val="22"/>
          <w:szCs w:val="22"/>
        </w:rPr>
        <w:t xml:space="preserve"> </w:t>
      </w:r>
      <w:proofErr w:type="spellStart"/>
      <w:r w:rsidRPr="00342B14">
        <w:rPr>
          <w:sz w:val="22"/>
          <w:szCs w:val="22"/>
        </w:rPr>
        <w:t>Word</w:t>
      </w:r>
      <w:proofErr w:type="spellEnd"/>
      <w:r w:rsidRPr="00342B14">
        <w:rPr>
          <w:sz w:val="22"/>
          <w:szCs w:val="22"/>
        </w:rPr>
        <w:t>, размер шрифта 14, межстрочный интервал 1,5.</w:t>
      </w:r>
    </w:p>
    <w:p w:rsidR="002C6EEB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i/>
          <w:color w:val="auto"/>
          <w:sz w:val="22"/>
          <w:szCs w:val="22"/>
          <w:u w:val="single"/>
        </w:rPr>
        <w:t>«Мой город - Новосибирск»</w:t>
      </w: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</w:rPr>
        <w:t>.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В этом разделе необходимо представить разработку экскурсии по </w:t>
      </w:r>
      <w:r>
        <w:rPr>
          <w:rFonts w:ascii="Times New Roman" w:hAnsi="Times New Roman" w:cs="Times New Roman"/>
          <w:color w:val="auto"/>
          <w:sz w:val="22"/>
          <w:szCs w:val="22"/>
        </w:rPr>
        <w:t>городу Новосибирску. Темы для экскурсии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>: «Новосибирск театральный», «Исторический Новосибирск», «Новосиби</w:t>
      </w:r>
      <w:proofErr w:type="gramStart"/>
      <w:r w:rsidRPr="00342B14">
        <w:rPr>
          <w:rFonts w:ascii="Times New Roman" w:hAnsi="Times New Roman" w:cs="Times New Roman"/>
          <w:color w:val="auto"/>
          <w:sz w:val="22"/>
          <w:szCs w:val="22"/>
        </w:rPr>
        <w:t>рск пр</w:t>
      </w:r>
      <w:proofErr w:type="gramEnd"/>
      <w:r w:rsidRPr="00342B14">
        <w:rPr>
          <w:rFonts w:ascii="Times New Roman" w:hAnsi="Times New Roman" w:cs="Times New Roman"/>
          <w:color w:val="auto"/>
          <w:sz w:val="22"/>
          <w:szCs w:val="22"/>
        </w:rPr>
        <w:t>омышленный», «Новосибирск купеческий», «Новосибирск литературный»</w:t>
      </w:r>
      <w:r w:rsidRPr="00342B1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>и т.п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Эта же экскурсия будет представлена в форме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мультимедийной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презентации на Мастер-классе II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этапа. Объем не более 5 страниц печатного текста формата А</w:t>
      </w:r>
      <w:proofErr w:type="gramStart"/>
      <w:r w:rsidRPr="00342B14">
        <w:rPr>
          <w:rFonts w:ascii="Times New Roman" w:hAnsi="Times New Roman" w:cs="Times New Roman"/>
          <w:color w:val="auto"/>
          <w:sz w:val="22"/>
          <w:szCs w:val="22"/>
        </w:rPr>
        <w:t>4</w:t>
      </w:r>
      <w:proofErr w:type="gram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в программе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Microsoft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Word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>, размер шрифта 14, межстрочный интервал 1,5.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</w:rPr>
        <w:lastRenderedPageBreak/>
        <w:t>«</w:t>
      </w: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</w:rPr>
        <w:t>Мои увлечения</w:t>
      </w: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</w:rPr>
        <w:t>».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Конкурсант в произвольной форме рассказывает о своих увлечениях и работе в школьном музее. Объем раздела не более 1 листа печатного текста формата А</w:t>
      </w:r>
      <w:proofErr w:type="gramStart"/>
      <w:r w:rsidRPr="00342B14">
        <w:rPr>
          <w:rFonts w:ascii="Times New Roman" w:hAnsi="Times New Roman" w:cs="Times New Roman"/>
          <w:color w:val="auto"/>
          <w:sz w:val="22"/>
          <w:szCs w:val="22"/>
        </w:rPr>
        <w:t>4</w:t>
      </w:r>
      <w:proofErr w:type="gram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в программе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Microsoft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Word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>, размер шрифта 14, межстрочный интервал 1,5. Дополнительный объем допускается только при наличии фотографий.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</w:rPr>
        <w:t>«</w:t>
      </w: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</w:rPr>
        <w:t>Официальная оценка</w:t>
      </w:r>
      <w:r w:rsidRPr="00342B14">
        <w:rPr>
          <w:rFonts w:ascii="Times New Roman" w:hAnsi="Times New Roman" w:cs="Times New Roman"/>
          <w:b/>
          <w:i/>
          <w:color w:val="auto"/>
          <w:sz w:val="22"/>
          <w:szCs w:val="22"/>
        </w:rPr>
        <w:t>»</w:t>
      </w:r>
      <w:r w:rsidRPr="00342B1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В этом разделе должна быть представлена характеристика (в произвольной форме) на участника Конкурса, рецензии или отзывы на работы участника, Грамоты (Дипломы) представленные </w:t>
      </w:r>
      <w:proofErr w:type="gramStart"/>
      <w:r w:rsidRPr="00342B14">
        <w:rPr>
          <w:rFonts w:ascii="Times New Roman" w:hAnsi="Times New Roman" w:cs="Times New Roman"/>
          <w:color w:val="auto"/>
          <w:sz w:val="22"/>
          <w:szCs w:val="22"/>
        </w:rPr>
        <w:t>за</w:t>
      </w:r>
      <w:proofErr w:type="gram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последние 3 года для НПК, конкурсов и т.д. разных уровней. 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</w:rPr>
        <w:t>II этап Конкурса -</w:t>
      </w:r>
      <w:r w:rsidRPr="00342B14">
        <w:rPr>
          <w:rFonts w:ascii="Times New Roman" w:hAnsi="Times New Roman" w:cs="Times New Roman"/>
          <w:bCs/>
          <w:i/>
          <w:color w:val="FF0000"/>
          <w:sz w:val="22"/>
          <w:szCs w:val="22"/>
        </w:rPr>
        <w:t xml:space="preserve"> </w:t>
      </w:r>
      <w:r w:rsidRPr="00342B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Мультимедийная презентация «Мой город - Новосибирск».</w:t>
      </w: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u w:val="single"/>
        </w:rPr>
        <w:t xml:space="preserve"> 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Очный этап Конкурса, где участник представляет виртуальную экскурсию по городу в форме </w:t>
      </w:r>
      <w:proofErr w:type="spellStart"/>
      <w:r w:rsidRPr="00342B14">
        <w:rPr>
          <w:rFonts w:ascii="Times New Roman" w:hAnsi="Times New Roman" w:cs="Times New Roman"/>
          <w:color w:val="auto"/>
          <w:sz w:val="22"/>
          <w:szCs w:val="22"/>
        </w:rPr>
        <w:t>мультимедийной</w:t>
      </w:r>
      <w:proofErr w:type="spell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презентации. Выступление конкурсанта не более 7 минут. Этап будет проводиться на базе одного из образовательных учреждений города Новосибирска, согласно заранее утвержденного графика (отправляется на указанный адрес электронной почты). Текст экскурсии входит в раздел Портфолио.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</w:rPr>
        <w:t>I</w:t>
      </w: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  <w:lang w:val="en-US"/>
        </w:rPr>
        <w:t>II</w:t>
      </w:r>
      <w:r w:rsidRPr="00342B14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этап Конкурса -</w:t>
      </w:r>
      <w:r w:rsidRPr="00342B1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Финал.</w:t>
      </w:r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42B14">
        <w:rPr>
          <w:rFonts w:ascii="Times New Roman" w:hAnsi="Times New Roman" w:cs="Times New Roman"/>
          <w:color w:val="auto"/>
          <w:sz w:val="22"/>
          <w:szCs w:val="22"/>
        </w:rPr>
        <w:t>Конкурсанты готовят творческое домашнее задание «Визитка» (5 минут, в любой форме (беседа, интервью, инсценировка, устный журнал и др.) + конкурс - экспромт.</w:t>
      </w:r>
      <w:proofErr w:type="gramEnd"/>
      <w:r w:rsidRPr="00342B14">
        <w:rPr>
          <w:rFonts w:ascii="Times New Roman" w:hAnsi="Times New Roman" w:cs="Times New Roman"/>
          <w:color w:val="auto"/>
          <w:sz w:val="22"/>
          <w:szCs w:val="22"/>
        </w:rPr>
        <w:t xml:space="preserve"> Допускается участие группы поддержки не более 15 человек на сцене одновременно, в том числе педагоги и учащиеся.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6. Оценка мастерства юных экскурсоводов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Оценка мастерства конкурсантов (в зависимости от возраста) будет проводиться по следующим критериям:</w:t>
      </w:r>
    </w:p>
    <w:p w:rsidR="002C6EEB" w:rsidRPr="00342B14" w:rsidRDefault="002C6EEB" w:rsidP="002C6EEB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аккуратность и эстетичность оформления наглядных материалов;</w:t>
      </w:r>
    </w:p>
    <w:p w:rsidR="002C6EEB" w:rsidRPr="00342B14" w:rsidRDefault="002C6EEB" w:rsidP="002C6EEB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целостность и завершенность представленных материалов;</w:t>
      </w:r>
    </w:p>
    <w:p w:rsidR="002C6EEB" w:rsidRPr="00342B14" w:rsidRDefault="002C6EEB" w:rsidP="002C6EEB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владение материалом и умение связать рассказ с показом экспоната (Мастер-класс);</w:t>
      </w:r>
    </w:p>
    <w:p w:rsidR="002C6EEB" w:rsidRPr="00342B14" w:rsidRDefault="002C6EEB" w:rsidP="002C6EEB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культура речи и эмоциональность экскурсовода;</w:t>
      </w:r>
    </w:p>
    <w:p w:rsidR="002C6EEB" w:rsidRPr="00342B14" w:rsidRDefault="002C6EEB" w:rsidP="002C6EEB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коммуникативная культура.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7. Награждение победителей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color w:val="auto"/>
          <w:sz w:val="22"/>
          <w:szCs w:val="22"/>
        </w:rPr>
        <w:t>Участники, призеры и победитель награждаются Грамотами, Дипломами и памятными призами. Имя победителя Конкурса будет внесено в книгу «Золотой фонд Новосибирска».</w:t>
      </w:r>
    </w:p>
    <w:p w:rsidR="002C6EEB" w:rsidRPr="00342B14" w:rsidRDefault="002C6EEB" w:rsidP="002C6EEB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2B14">
        <w:rPr>
          <w:rFonts w:ascii="Times New Roman" w:hAnsi="Times New Roman" w:cs="Times New Roman"/>
          <w:b/>
          <w:bCs/>
          <w:color w:val="auto"/>
          <w:sz w:val="22"/>
          <w:szCs w:val="22"/>
        </w:rPr>
        <w:t>8. Жюри конкурса</w:t>
      </w:r>
    </w:p>
    <w:p w:rsidR="002C6EEB" w:rsidRDefault="002C6EEB" w:rsidP="002C6EEB">
      <w:pPr>
        <w:ind w:firstLine="284"/>
        <w:jc w:val="both"/>
        <w:rPr>
          <w:sz w:val="22"/>
          <w:szCs w:val="22"/>
        </w:rPr>
      </w:pPr>
      <w:r w:rsidRPr="00342B14">
        <w:rPr>
          <w:sz w:val="22"/>
          <w:szCs w:val="22"/>
        </w:rPr>
        <w:t xml:space="preserve">В жюри конкурса входят представители Главного управления образования мэрии города Новосибирска, отдела музеев </w:t>
      </w:r>
      <w:proofErr w:type="spellStart"/>
      <w:r w:rsidRPr="00342B14">
        <w:rPr>
          <w:sz w:val="22"/>
          <w:szCs w:val="22"/>
        </w:rPr>
        <w:t>ГЦФКиС</w:t>
      </w:r>
      <w:proofErr w:type="spellEnd"/>
      <w:r w:rsidRPr="00342B14">
        <w:rPr>
          <w:sz w:val="22"/>
          <w:szCs w:val="22"/>
        </w:rPr>
        <w:t xml:space="preserve"> «Виктория», общественных организаций города, Новосибирского Государственного педагогического университета.</w:t>
      </w:r>
    </w:p>
    <w:p w:rsidR="002C6EEB" w:rsidRDefault="002C6EEB" w:rsidP="002C6EEB">
      <w:pPr>
        <w:ind w:firstLine="284"/>
        <w:jc w:val="both"/>
        <w:rPr>
          <w:sz w:val="22"/>
          <w:szCs w:val="22"/>
        </w:rPr>
      </w:pPr>
      <w:r w:rsidRPr="00342B14">
        <w:rPr>
          <w:sz w:val="22"/>
          <w:szCs w:val="22"/>
        </w:rPr>
        <w:t xml:space="preserve"> </w:t>
      </w:r>
    </w:p>
    <w:p w:rsidR="00F62055" w:rsidRDefault="002C6EEB"/>
    <w:sectPr w:rsidR="00F62055" w:rsidSect="002A4FC9">
      <w:pgSz w:w="11906" w:h="16838"/>
      <w:pgMar w:top="851" w:right="851" w:bottom="851" w:left="851" w:header="709" w:footer="709" w:gutter="0"/>
      <w:cols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7953"/>
    <w:multiLevelType w:val="hybridMultilevel"/>
    <w:tmpl w:val="70EEE60A"/>
    <w:lvl w:ilvl="0" w:tplc="39724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6EEB"/>
    <w:rsid w:val="000574AF"/>
    <w:rsid w:val="000A587D"/>
    <w:rsid w:val="000D2B67"/>
    <w:rsid w:val="002C6EEB"/>
    <w:rsid w:val="0030772C"/>
    <w:rsid w:val="007D0F1C"/>
    <w:rsid w:val="0092529A"/>
    <w:rsid w:val="00B355AF"/>
    <w:rsid w:val="00CF6091"/>
    <w:rsid w:val="00E11131"/>
    <w:rsid w:val="00FD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6EEB"/>
    <w:pPr>
      <w:spacing w:before="100" w:beforeAutospacing="1" w:after="100" w:afterAutospacing="1"/>
    </w:pPr>
    <w:rPr>
      <w:rFonts w:ascii="Tahoma" w:hAnsi="Tahoma" w:cs="Tahoma"/>
      <w:color w:val="3E6D8C"/>
      <w:sz w:val="16"/>
      <w:szCs w:val="16"/>
    </w:rPr>
  </w:style>
  <w:style w:type="paragraph" w:styleId="a4">
    <w:name w:val="Body Text"/>
    <w:basedOn w:val="a"/>
    <w:link w:val="a5"/>
    <w:uiPriority w:val="99"/>
    <w:semiHidden/>
    <w:rsid w:val="002C6EEB"/>
    <w:pPr>
      <w:ind w:left="1208" w:hanging="357"/>
      <w:jc w:val="both"/>
    </w:pPr>
    <w:rPr>
      <w:rFonts w:ascii="Calibri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6EEB"/>
    <w:rPr>
      <w:rFonts w:ascii="Calibri" w:eastAsia="Times New Roman" w:hAnsi="Calibri" w:cs="Calibri"/>
      <w:sz w:val="28"/>
      <w:szCs w:val="28"/>
      <w:lang w:eastAsia="ru-RU"/>
    </w:rPr>
  </w:style>
  <w:style w:type="character" w:styleId="a6">
    <w:name w:val="Hyperlink"/>
    <w:uiPriority w:val="99"/>
    <w:unhideWhenUsed/>
    <w:rsid w:val="002C6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karevan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5312</Characters>
  <Application>Microsoft Office Word</Application>
  <DocSecurity>0</DocSecurity>
  <Lines>44</Lines>
  <Paragraphs>12</Paragraphs>
  <ScaleCrop>false</ScaleCrop>
  <Company>Kraftway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1</cp:revision>
  <dcterms:created xsi:type="dcterms:W3CDTF">2015-09-30T09:20:00Z</dcterms:created>
  <dcterms:modified xsi:type="dcterms:W3CDTF">2015-09-30T09:21:00Z</dcterms:modified>
</cp:coreProperties>
</file>